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44CD39AC" w:rsidR="00B8350A" w:rsidRDefault="00C76B2C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102A44EB" wp14:editId="40A29F26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4ACE13B1" w:rsidR="00B8350A" w:rsidRPr="003D0FBC" w:rsidRDefault="007D0F30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URETROTOMIA INTERNA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231BC0AA" w14:textId="77777777" w:rsidR="007D0F30" w:rsidRDefault="00B8350A" w:rsidP="007D0F30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7D0F30">
        <w:rPr>
          <w:sz w:val="24"/>
          <w:szCs w:val="24"/>
        </w:rPr>
        <w:t xml:space="preserve"> designado </w:t>
      </w:r>
      <w:r w:rsidR="007D0F30">
        <w:rPr>
          <w:b/>
          <w:sz w:val="24"/>
          <w:szCs w:val="24"/>
        </w:rPr>
        <w:t>“URETROTOMIA INTERNA”</w:t>
      </w:r>
      <w:r w:rsidR="007D0F30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7578AB6D" w14:textId="77777777" w:rsidR="007D0F30" w:rsidRDefault="007D0F30" w:rsidP="007D0F30">
      <w:pPr>
        <w:spacing w:after="0"/>
        <w:ind w:left="-851" w:right="-285"/>
        <w:jc w:val="both"/>
        <w:rPr>
          <w:sz w:val="24"/>
          <w:szCs w:val="24"/>
        </w:rPr>
      </w:pPr>
    </w:p>
    <w:p w14:paraId="67A23E96" w14:textId="283B6B49" w:rsidR="007D0F30" w:rsidRPr="007D0F30" w:rsidRDefault="00B8350A" w:rsidP="007D0F3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 w:rsidRPr="007D0F30">
        <w:rPr>
          <w:rFonts w:cstheme="minorHAnsi"/>
          <w:sz w:val="24"/>
          <w:szCs w:val="24"/>
        </w:rPr>
        <w:t xml:space="preserve"> </w:t>
      </w:r>
      <w:r w:rsidR="007D0F30">
        <w:rPr>
          <w:rFonts w:cstheme="minorHAnsi"/>
          <w:color w:val="000000"/>
          <w:sz w:val="24"/>
          <w:szCs w:val="24"/>
          <w:lang w:eastAsia="pt-BR"/>
        </w:rPr>
        <w:t>I</w:t>
      </w:r>
      <w:r w:rsidR="007D0F30" w:rsidRPr="007D0F30">
        <w:rPr>
          <w:rFonts w:cstheme="minorHAnsi"/>
          <w:color w:val="000000"/>
          <w:sz w:val="24"/>
          <w:szCs w:val="24"/>
          <w:lang w:eastAsia="pt-BR"/>
        </w:rPr>
        <w:t>ncisão (corte) de estreitamento da uretra realizado com instrumento endoscópico, através da uretra.</w:t>
      </w:r>
    </w:p>
    <w:p w14:paraId="6C7F61EC" w14:textId="77777777" w:rsidR="00B8350A" w:rsidRPr="007D0F30" w:rsidRDefault="00B8350A" w:rsidP="005B203F">
      <w:pPr>
        <w:spacing w:after="0"/>
        <w:ind w:right="-285"/>
        <w:jc w:val="both"/>
        <w:rPr>
          <w:rFonts w:cstheme="minorHAnsi"/>
          <w:sz w:val="24"/>
          <w:szCs w:val="24"/>
        </w:rPr>
      </w:pPr>
    </w:p>
    <w:p w14:paraId="1F5F6355" w14:textId="77777777" w:rsidR="007D0F30" w:rsidRDefault="005B203F" w:rsidP="007D0F30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6F01512E" w14:textId="77777777" w:rsidR="007D0F30" w:rsidRDefault="007D0F30" w:rsidP="007D0F3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7D0F30">
        <w:rPr>
          <w:rFonts w:cstheme="minorHAnsi"/>
          <w:color w:val="000000"/>
          <w:sz w:val="24"/>
          <w:szCs w:val="24"/>
          <w:lang w:eastAsia="pt-BR"/>
        </w:rPr>
        <w:t>Complicações ou dificuldades técnicas durante a cirurgia que impe</w:t>
      </w:r>
      <w:r>
        <w:rPr>
          <w:rFonts w:cstheme="minorHAnsi"/>
          <w:color w:val="000000"/>
          <w:sz w:val="24"/>
          <w:szCs w:val="24"/>
          <w:lang w:eastAsia="pt-BR"/>
        </w:rPr>
        <w:t>çam a implantação das próteses;</w:t>
      </w:r>
    </w:p>
    <w:p w14:paraId="495D039A" w14:textId="77777777" w:rsidR="007D0F30" w:rsidRDefault="007D0F30" w:rsidP="007D0F3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7D0F30">
        <w:rPr>
          <w:rFonts w:cstheme="minorHAnsi"/>
          <w:color w:val="000000"/>
          <w:sz w:val="24"/>
          <w:szCs w:val="24"/>
          <w:lang w:eastAsia="pt-BR"/>
        </w:rPr>
        <w:t>Dor ou desconforto no pênis e/ou região do períneo reque</w:t>
      </w:r>
      <w:r>
        <w:rPr>
          <w:rFonts w:cstheme="minorHAnsi"/>
          <w:color w:val="000000"/>
          <w:sz w:val="24"/>
          <w:szCs w:val="24"/>
          <w:lang w:eastAsia="pt-BR"/>
        </w:rPr>
        <w:t>rendo medicamentos analgésicos;</w:t>
      </w:r>
    </w:p>
    <w:p w14:paraId="7623C0E5" w14:textId="77777777" w:rsidR="007D0F30" w:rsidRDefault="007D0F30" w:rsidP="007D0F3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7D0F30">
        <w:rPr>
          <w:rFonts w:cstheme="minorHAnsi"/>
          <w:color w:val="000000"/>
          <w:sz w:val="24"/>
          <w:szCs w:val="24"/>
          <w:lang w:eastAsia="pt-BR"/>
        </w:rPr>
        <w:t>Presença de edema e/ou hematomas do pênis e/ou do escroto, requerendo t</w:t>
      </w:r>
      <w:r>
        <w:rPr>
          <w:rFonts w:cstheme="minorHAnsi"/>
          <w:color w:val="000000"/>
          <w:sz w:val="24"/>
          <w:szCs w:val="24"/>
          <w:lang w:eastAsia="pt-BR"/>
        </w:rPr>
        <w:t>ratamento clínico ou cirúrgico;</w:t>
      </w:r>
    </w:p>
    <w:p w14:paraId="40F64162" w14:textId="77777777" w:rsidR="007D0F30" w:rsidRDefault="007D0F30" w:rsidP="007D0F3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7D0F30">
        <w:rPr>
          <w:rFonts w:cstheme="minorHAnsi"/>
          <w:color w:val="000000"/>
          <w:sz w:val="24"/>
          <w:szCs w:val="24"/>
          <w:lang w:eastAsia="pt-BR"/>
        </w:rPr>
        <w:t>Possibilidade de infecção na uretra e na bexiga, nec</w:t>
      </w:r>
      <w:r>
        <w:rPr>
          <w:rFonts w:cstheme="minorHAnsi"/>
          <w:color w:val="000000"/>
          <w:sz w:val="24"/>
          <w:szCs w:val="24"/>
          <w:lang w:eastAsia="pt-BR"/>
        </w:rPr>
        <w:t>essitando de futuro tratamento;</w:t>
      </w:r>
    </w:p>
    <w:p w14:paraId="644B9C5E" w14:textId="77777777" w:rsidR="007D0F30" w:rsidRDefault="007D0F30" w:rsidP="007D0F3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7D0F30">
        <w:rPr>
          <w:rFonts w:cstheme="minorHAnsi"/>
          <w:color w:val="000000"/>
          <w:sz w:val="24"/>
          <w:szCs w:val="24"/>
          <w:lang w:eastAsia="pt-BR"/>
        </w:rPr>
        <w:t>Possibilidad</w:t>
      </w:r>
      <w:r>
        <w:rPr>
          <w:rFonts w:cstheme="minorHAnsi"/>
          <w:color w:val="000000"/>
          <w:sz w:val="24"/>
          <w:szCs w:val="24"/>
          <w:lang w:eastAsia="pt-BR"/>
        </w:rPr>
        <w:t>e futura de novo estreitamento;</w:t>
      </w:r>
    </w:p>
    <w:p w14:paraId="648C8DF5" w14:textId="77777777" w:rsidR="007D0F30" w:rsidRDefault="007D0F30" w:rsidP="007D0F3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7D0F30">
        <w:rPr>
          <w:rFonts w:cstheme="minorHAnsi"/>
          <w:color w:val="000000"/>
          <w:sz w:val="24"/>
          <w:szCs w:val="24"/>
          <w:lang w:eastAsia="pt-BR"/>
        </w:rPr>
        <w:t>Suspensão do ato cirúrgico por impossibilidade da realização de qualquer tipo de anestesia por condições técnicas ou clínicas surgidas imedia</w:t>
      </w:r>
      <w:r>
        <w:rPr>
          <w:rFonts w:cstheme="minorHAnsi"/>
          <w:color w:val="000000"/>
          <w:sz w:val="24"/>
          <w:szCs w:val="24"/>
          <w:lang w:eastAsia="pt-BR"/>
        </w:rPr>
        <w:t>tamente antes do ato cirúrgico;</w:t>
      </w:r>
    </w:p>
    <w:p w14:paraId="52388051" w14:textId="7F2ECD36" w:rsidR="007D0F30" w:rsidRPr="007D0F30" w:rsidRDefault="007D0F30" w:rsidP="007D0F30">
      <w:pPr>
        <w:spacing w:after="0"/>
        <w:ind w:left="-851" w:right="-285"/>
        <w:jc w:val="both"/>
        <w:rPr>
          <w:sz w:val="24"/>
          <w:szCs w:val="24"/>
        </w:rPr>
      </w:pPr>
      <w:r w:rsidRPr="007D0F30">
        <w:rPr>
          <w:rFonts w:cstheme="minorHAnsi"/>
          <w:color w:val="000000"/>
          <w:sz w:val="24"/>
          <w:szCs w:val="24"/>
          <w:lang w:eastAsia="pt-BR"/>
        </w:rPr>
        <w:t>Possibilidade de permanecer com uma sonda no abdômen (</w:t>
      </w:r>
      <w:proofErr w:type="spellStart"/>
      <w:r w:rsidRPr="007D0F30">
        <w:rPr>
          <w:rFonts w:cstheme="minorHAnsi"/>
          <w:color w:val="000000"/>
          <w:sz w:val="24"/>
          <w:szCs w:val="24"/>
          <w:lang w:eastAsia="pt-BR"/>
        </w:rPr>
        <w:t>cistostomia</w:t>
      </w:r>
      <w:proofErr w:type="spellEnd"/>
      <w:r w:rsidRPr="007D0F30">
        <w:rPr>
          <w:rFonts w:cstheme="minorHAnsi"/>
          <w:color w:val="000000"/>
          <w:sz w:val="24"/>
          <w:szCs w:val="24"/>
          <w:lang w:eastAsia="pt-BR"/>
        </w:rPr>
        <w:t>) para drenagem de urina por alguns dias.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68D34AC1" w14:textId="77777777" w:rsidR="00C76B2C" w:rsidRDefault="00C76B2C" w:rsidP="00B8350A">
      <w:pPr>
        <w:spacing w:after="0"/>
        <w:ind w:left="-851" w:right="-285"/>
        <w:jc w:val="both"/>
      </w:pPr>
    </w:p>
    <w:p w14:paraId="0CE7AE1A" w14:textId="77777777" w:rsidR="00C76B2C" w:rsidRDefault="00C76B2C" w:rsidP="00B8350A">
      <w:pPr>
        <w:spacing w:after="0"/>
        <w:ind w:left="-851" w:right="-285"/>
        <w:jc w:val="both"/>
      </w:pPr>
    </w:p>
    <w:p w14:paraId="2F0EC2B6" w14:textId="77777777" w:rsidR="00C76B2C" w:rsidRDefault="00C76B2C" w:rsidP="00B8350A">
      <w:pPr>
        <w:spacing w:after="0"/>
        <w:ind w:left="-851" w:right="-285"/>
        <w:jc w:val="both"/>
      </w:pPr>
    </w:p>
    <w:p w14:paraId="64507A7C" w14:textId="77777777" w:rsidR="00C76B2C" w:rsidRDefault="00C76B2C" w:rsidP="00B8350A">
      <w:pPr>
        <w:spacing w:after="0"/>
        <w:ind w:left="-851" w:right="-285"/>
        <w:jc w:val="both"/>
      </w:pPr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40A1AD03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C76B2C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C76B2C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1658D440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C76B2C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560C9528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C76B2C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2A3FD" w14:textId="77777777" w:rsidR="007807D2" w:rsidRDefault="007807D2" w:rsidP="00C76B2C">
      <w:pPr>
        <w:spacing w:after="0" w:line="240" w:lineRule="auto"/>
      </w:pPr>
      <w:r>
        <w:separator/>
      </w:r>
    </w:p>
  </w:endnote>
  <w:endnote w:type="continuationSeparator" w:id="0">
    <w:p w14:paraId="70351266" w14:textId="77777777" w:rsidR="007807D2" w:rsidRDefault="007807D2" w:rsidP="00C76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F6F7" w14:textId="2DD834EE" w:rsidR="00C76B2C" w:rsidRDefault="00C76B2C" w:rsidP="00C76B2C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01592" w14:textId="77777777" w:rsidR="007807D2" w:rsidRDefault="007807D2" w:rsidP="00C76B2C">
      <w:pPr>
        <w:spacing w:after="0" w:line="240" w:lineRule="auto"/>
      </w:pPr>
      <w:r>
        <w:separator/>
      </w:r>
    </w:p>
  </w:footnote>
  <w:footnote w:type="continuationSeparator" w:id="0">
    <w:p w14:paraId="65651E0B" w14:textId="77777777" w:rsidR="007807D2" w:rsidRDefault="007807D2" w:rsidP="00C76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5B203F"/>
    <w:rsid w:val="007807D2"/>
    <w:rsid w:val="007D0F30"/>
    <w:rsid w:val="00B8350A"/>
    <w:rsid w:val="00C76B2C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7796837F-8E7E-4894-9BF8-0128DBCC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C76B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6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2023-09-03T19:46:00Z</dcterms:created>
  <dcterms:modified xsi:type="dcterms:W3CDTF">2023-10-03T11:32:00Z</dcterms:modified>
</cp:coreProperties>
</file>