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CA4EA00" w:rsidR="00B8350A" w:rsidRDefault="00D4335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DB1FD1B" wp14:editId="1047DF6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8B9F134" w:rsidR="00B8350A" w:rsidRPr="003D0FBC" w:rsidRDefault="0051236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HISTERECTOMIAS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6C20188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1236E">
        <w:rPr>
          <w:sz w:val="24"/>
          <w:szCs w:val="24"/>
        </w:rPr>
        <w:t xml:space="preserve"> designado </w:t>
      </w:r>
      <w:r w:rsidR="0051236E">
        <w:rPr>
          <w:b/>
          <w:sz w:val="24"/>
          <w:szCs w:val="24"/>
        </w:rPr>
        <w:t>“HISTERECTOMIAS”</w:t>
      </w:r>
      <w:r w:rsidR="0051236E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02C628D6" w:rsidR="00B8350A" w:rsidRPr="0051236E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="0051236E" w:rsidRPr="0051236E">
        <w:rPr>
          <w:b/>
          <w:bCs/>
          <w:sz w:val="24"/>
          <w:szCs w:val="24"/>
        </w:rPr>
        <w:t xml:space="preserve"> </w:t>
      </w:r>
      <w:r w:rsidR="0051236E">
        <w:rPr>
          <w:sz w:val="24"/>
          <w:szCs w:val="24"/>
          <w:lang w:eastAsia="pt-BR"/>
        </w:rPr>
        <w:t>É</w:t>
      </w:r>
      <w:r w:rsidR="0051236E" w:rsidRPr="0051236E">
        <w:rPr>
          <w:sz w:val="24"/>
          <w:szCs w:val="24"/>
          <w:lang w:eastAsia="pt-BR"/>
        </w:rPr>
        <w:t xml:space="preserve"> a retirada cirúrgica do útero, podendo ser total, parcial ou ampliada (inclui trompas e ovários). Pode ser realizada por vídeo-laparoscopia, incisão (corte) no abdômen ou por via vaginal.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4723FF66" w14:textId="77777777" w:rsidR="00776D86" w:rsidRDefault="00776D86" w:rsidP="00776D86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58113480" w14:textId="77777777" w:rsidR="0051236E" w:rsidRDefault="0051236E" w:rsidP="0051236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1236E">
        <w:rPr>
          <w:sz w:val="24"/>
          <w:szCs w:val="24"/>
          <w:lang w:eastAsia="pt-BR"/>
        </w:rPr>
        <w:t xml:space="preserve">Hemorragias durante a cirurgia ou no pós-operatório, podendo nestes casos, necessitar </w:t>
      </w:r>
      <w:proofErr w:type="spellStart"/>
      <w:r w:rsidRPr="0051236E">
        <w:rPr>
          <w:sz w:val="24"/>
          <w:szCs w:val="24"/>
          <w:lang w:eastAsia="pt-BR"/>
        </w:rPr>
        <w:t>reintervenção</w:t>
      </w:r>
      <w:proofErr w:type="spellEnd"/>
      <w:r w:rsidRPr="0051236E">
        <w:rPr>
          <w:sz w:val="24"/>
          <w:szCs w:val="24"/>
          <w:lang w:eastAsia="pt-BR"/>
        </w:rPr>
        <w:t xml:space="preserve"> cirúrgic</w:t>
      </w:r>
      <w:r>
        <w:rPr>
          <w:sz w:val="24"/>
          <w:szCs w:val="24"/>
          <w:lang w:eastAsia="pt-BR"/>
        </w:rPr>
        <w:t>a;</w:t>
      </w:r>
    </w:p>
    <w:p w14:paraId="2B6B2A7F" w14:textId="77777777" w:rsidR="0051236E" w:rsidRDefault="0051236E" w:rsidP="0051236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1236E">
        <w:rPr>
          <w:sz w:val="24"/>
          <w:szCs w:val="24"/>
          <w:lang w:eastAsia="pt-BR"/>
        </w:rPr>
        <w:t>Lesões de outros órg</w:t>
      </w:r>
      <w:r>
        <w:rPr>
          <w:sz w:val="24"/>
          <w:szCs w:val="24"/>
          <w:lang w:eastAsia="pt-BR"/>
        </w:rPr>
        <w:t>ãos: bexiga, uretra, intestino;</w:t>
      </w:r>
    </w:p>
    <w:p w14:paraId="7F71D833" w14:textId="77777777" w:rsidR="0051236E" w:rsidRDefault="0051236E" w:rsidP="0051236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1236E">
        <w:rPr>
          <w:sz w:val="24"/>
          <w:szCs w:val="24"/>
          <w:lang w:eastAsia="pt-BR"/>
        </w:rPr>
        <w:t>Hematomas (acúmulo d</w:t>
      </w:r>
      <w:r>
        <w:rPr>
          <w:sz w:val="24"/>
          <w:szCs w:val="24"/>
          <w:lang w:eastAsia="pt-BR"/>
        </w:rPr>
        <w:t>e sangue) na ferida operatória;</w:t>
      </w:r>
    </w:p>
    <w:p w14:paraId="24A8774A" w14:textId="77777777" w:rsidR="0051236E" w:rsidRDefault="0051236E" w:rsidP="0051236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Trombose venosa profunda;</w:t>
      </w:r>
    </w:p>
    <w:p w14:paraId="534823AE" w14:textId="77777777" w:rsidR="0051236E" w:rsidRDefault="0051236E" w:rsidP="0051236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1236E">
        <w:rPr>
          <w:sz w:val="24"/>
          <w:szCs w:val="24"/>
          <w:lang w:eastAsia="pt-BR"/>
        </w:rPr>
        <w:t>Pulmonares: atelectasia, pneumonia e embolia (esta muito</w:t>
      </w:r>
      <w:r>
        <w:rPr>
          <w:sz w:val="24"/>
          <w:szCs w:val="24"/>
          <w:lang w:eastAsia="pt-BR"/>
        </w:rPr>
        <w:t xml:space="preserve"> grave, podendo levar a óbito);</w:t>
      </w:r>
    </w:p>
    <w:p w14:paraId="24CC73FB" w14:textId="77777777" w:rsidR="0051236E" w:rsidRDefault="0051236E" w:rsidP="0051236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1236E">
        <w:rPr>
          <w:sz w:val="24"/>
          <w:szCs w:val="24"/>
          <w:lang w:eastAsia="pt-BR"/>
        </w:rPr>
        <w:t xml:space="preserve">Infecções: ferida operatória, vias urinárias, peritonite (infecção na cavidade </w:t>
      </w:r>
      <w:r>
        <w:rPr>
          <w:sz w:val="24"/>
          <w:szCs w:val="24"/>
          <w:lang w:eastAsia="pt-BR"/>
        </w:rPr>
        <w:t>abdominal);</w:t>
      </w:r>
    </w:p>
    <w:p w14:paraId="03722448" w14:textId="77777777" w:rsidR="0051236E" w:rsidRDefault="0051236E" w:rsidP="0051236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1236E">
        <w:rPr>
          <w:sz w:val="24"/>
          <w:szCs w:val="24"/>
          <w:lang w:eastAsia="pt-BR"/>
        </w:rPr>
        <w:t xml:space="preserve">Hérnia </w:t>
      </w:r>
      <w:proofErr w:type="spellStart"/>
      <w:r w:rsidRPr="0051236E">
        <w:rPr>
          <w:sz w:val="24"/>
          <w:szCs w:val="24"/>
          <w:lang w:eastAsia="pt-BR"/>
        </w:rPr>
        <w:t>incisional</w:t>
      </w:r>
      <w:proofErr w:type="spellEnd"/>
      <w:r w:rsidRPr="0051236E">
        <w:rPr>
          <w:sz w:val="24"/>
          <w:szCs w:val="24"/>
          <w:lang w:eastAsia="pt-BR"/>
        </w:rPr>
        <w:t xml:space="preserve"> (aquela que s</w:t>
      </w:r>
      <w:r>
        <w:rPr>
          <w:sz w:val="24"/>
          <w:szCs w:val="24"/>
          <w:lang w:eastAsia="pt-BR"/>
        </w:rPr>
        <w:t>e forma na cicatriz cirúrgica);</w:t>
      </w:r>
    </w:p>
    <w:p w14:paraId="59953C81" w14:textId="77777777" w:rsidR="0051236E" w:rsidRDefault="0051236E" w:rsidP="0051236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Prolapso da cúpula vaginal;</w:t>
      </w:r>
    </w:p>
    <w:p w14:paraId="11CD81A5" w14:textId="4D3F1959" w:rsidR="0051236E" w:rsidRPr="0051236E" w:rsidRDefault="0051236E" w:rsidP="0051236E">
      <w:pPr>
        <w:spacing w:after="0"/>
        <w:ind w:left="-851" w:right="-285"/>
        <w:jc w:val="both"/>
      </w:pPr>
      <w:r w:rsidRPr="0051236E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51236E">
        <w:rPr>
          <w:sz w:val="24"/>
          <w:szCs w:val="24"/>
          <w:lang w:eastAsia="pt-BR"/>
        </w:rPr>
        <w:t>quelóides</w:t>
      </w:r>
      <w:proofErr w:type="spellEnd"/>
      <w:r w:rsidRPr="0051236E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3D1BD7DC" w:rsidR="00B8350A" w:rsidRPr="0051236E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51236E">
        <w:rPr>
          <w:sz w:val="24"/>
          <w:szCs w:val="24"/>
        </w:rPr>
        <w:t>3.13.03.10-2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51236E">
        <w:rPr>
          <w:sz w:val="24"/>
          <w:szCs w:val="24"/>
        </w:rPr>
        <w:t>N 85.9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78D3A8A3" w14:textId="77777777" w:rsidR="00D4335D" w:rsidRDefault="00D4335D" w:rsidP="00B8350A">
      <w:pPr>
        <w:spacing w:after="0"/>
        <w:ind w:left="-851" w:right="-285"/>
        <w:jc w:val="both"/>
      </w:pPr>
    </w:p>
    <w:p w14:paraId="4B688EF2" w14:textId="77777777" w:rsidR="00D4335D" w:rsidRDefault="00D4335D" w:rsidP="00B8350A">
      <w:pPr>
        <w:spacing w:after="0"/>
        <w:ind w:left="-851" w:right="-285"/>
        <w:jc w:val="both"/>
      </w:pPr>
    </w:p>
    <w:p w14:paraId="0540A944" w14:textId="77777777" w:rsidR="00D4335D" w:rsidRDefault="00D4335D" w:rsidP="00B8350A">
      <w:pPr>
        <w:spacing w:after="0"/>
        <w:ind w:left="-851" w:right="-285"/>
        <w:jc w:val="both"/>
      </w:pPr>
    </w:p>
    <w:p w14:paraId="1CAA56E5" w14:textId="77777777" w:rsidR="00D4335D" w:rsidRDefault="00D4335D" w:rsidP="00B8350A">
      <w:pPr>
        <w:spacing w:after="0"/>
        <w:ind w:left="-851" w:right="-285"/>
        <w:jc w:val="both"/>
      </w:pPr>
    </w:p>
    <w:p w14:paraId="4DD443B7" w14:textId="77777777" w:rsidR="00D4335D" w:rsidRDefault="00D4335D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93474" w14:textId="77777777" w:rsidR="00E67122" w:rsidRDefault="00E67122" w:rsidP="00D4335D">
      <w:pPr>
        <w:spacing w:after="0" w:line="240" w:lineRule="auto"/>
      </w:pPr>
      <w:r>
        <w:separator/>
      </w:r>
    </w:p>
  </w:endnote>
  <w:endnote w:type="continuationSeparator" w:id="0">
    <w:p w14:paraId="15796D68" w14:textId="77777777" w:rsidR="00E67122" w:rsidRDefault="00E67122" w:rsidP="00D4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2D39E" w14:textId="7061F3D2" w:rsidR="00D4335D" w:rsidRDefault="00D4335D" w:rsidP="00D4335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24A2D55B" w14:textId="403FF334" w:rsidR="00D4335D" w:rsidRDefault="00D4335D">
    <w:pPr>
      <w:pStyle w:val="Rodap"/>
    </w:pPr>
  </w:p>
  <w:p w14:paraId="51ADB40A" w14:textId="77777777" w:rsidR="00D4335D" w:rsidRDefault="00D433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0A9CC" w14:textId="77777777" w:rsidR="00E67122" w:rsidRDefault="00E67122" w:rsidP="00D4335D">
      <w:pPr>
        <w:spacing w:after="0" w:line="240" w:lineRule="auto"/>
      </w:pPr>
      <w:r>
        <w:separator/>
      </w:r>
    </w:p>
  </w:footnote>
  <w:footnote w:type="continuationSeparator" w:id="0">
    <w:p w14:paraId="77D5B64B" w14:textId="77777777" w:rsidR="00E67122" w:rsidRDefault="00E67122" w:rsidP="00D43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51236E"/>
    <w:rsid w:val="00776D86"/>
    <w:rsid w:val="00B8350A"/>
    <w:rsid w:val="00D4335D"/>
    <w:rsid w:val="00E67122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B200A319-180B-434D-8048-447BA509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36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D43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2023-09-25T16:51:00Z</dcterms:created>
  <dcterms:modified xsi:type="dcterms:W3CDTF">2023-10-02T12:24:00Z</dcterms:modified>
</cp:coreProperties>
</file>