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5ABE251" w:rsidR="00B8350A" w:rsidRDefault="002902E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E161578" wp14:editId="5042607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DC738C3" w:rsidR="00B8350A" w:rsidRPr="003D0FBC" w:rsidRDefault="006C2E3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HÉRNIA DE DISCO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C1CAFB7" w14:textId="77777777" w:rsidR="006C2E31" w:rsidRDefault="00B8350A" w:rsidP="006C2E31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C2E31">
        <w:rPr>
          <w:sz w:val="24"/>
          <w:szCs w:val="24"/>
        </w:rPr>
        <w:t xml:space="preserve"> designado </w:t>
      </w:r>
      <w:r w:rsidR="006C2E31">
        <w:rPr>
          <w:b/>
          <w:sz w:val="24"/>
          <w:szCs w:val="24"/>
        </w:rPr>
        <w:t>“HÉRNIA DE DISCO”</w:t>
      </w:r>
      <w:r w:rsidR="006C2E3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D707A2D" w14:textId="77777777" w:rsidR="006C2E31" w:rsidRDefault="006C2E31" w:rsidP="006C2E31">
      <w:pPr>
        <w:spacing w:after="0"/>
        <w:ind w:left="-851" w:right="-285"/>
        <w:jc w:val="both"/>
        <w:rPr>
          <w:sz w:val="24"/>
          <w:szCs w:val="24"/>
        </w:rPr>
      </w:pPr>
    </w:p>
    <w:p w14:paraId="3475BB2B" w14:textId="138DAE9D" w:rsidR="006C2E31" w:rsidRPr="006C2E31" w:rsidRDefault="00B8350A" w:rsidP="006C2E31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="006C2E31">
        <w:rPr>
          <w:b/>
          <w:bCs/>
        </w:rPr>
        <w:t xml:space="preserve"> </w:t>
      </w:r>
      <w:r w:rsidR="006C2E31" w:rsidRPr="006C2E31">
        <w:rPr>
          <w:rFonts w:cstheme="minorHAnsi"/>
          <w:color w:val="000000"/>
          <w:sz w:val="24"/>
          <w:szCs w:val="24"/>
          <w:lang w:eastAsia="pt-BR"/>
        </w:rPr>
        <w:t xml:space="preserve">Esta cirurgia consiste na retirada de parte do disco </w:t>
      </w:r>
      <w:proofErr w:type="spellStart"/>
      <w:r w:rsidR="006C2E31" w:rsidRPr="006C2E31">
        <w:rPr>
          <w:rFonts w:cstheme="minorHAnsi"/>
          <w:color w:val="000000"/>
          <w:sz w:val="24"/>
          <w:szCs w:val="24"/>
          <w:lang w:eastAsia="pt-BR"/>
        </w:rPr>
        <w:t>inter-vertebral</w:t>
      </w:r>
      <w:proofErr w:type="spellEnd"/>
      <w:r w:rsidR="006C2E31" w:rsidRPr="006C2E31">
        <w:rPr>
          <w:rFonts w:cstheme="minorHAnsi"/>
          <w:color w:val="000000"/>
          <w:sz w:val="24"/>
          <w:szCs w:val="24"/>
          <w:lang w:eastAsia="pt-BR"/>
        </w:rPr>
        <w:t xml:space="preserve"> (tecido cartilaginoso) que está comprimindo o nervo.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7D5C329" w14:textId="77777777" w:rsidR="001F75DE" w:rsidRDefault="001F75DE" w:rsidP="001F75D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B928D26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Infecção superficial e profunda;</w:t>
      </w:r>
    </w:p>
    <w:p w14:paraId="2009323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787853C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Diminuição de força em membros inferiores (superiores quando cervical);</w:t>
      </w:r>
    </w:p>
    <w:p w14:paraId="0AB32DB2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Dormência em pernas (membros superiores – quando cervical);</w:t>
      </w:r>
    </w:p>
    <w:p w14:paraId="7C9556F9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7A747288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Paraplegia (tetraplégica quando cervical);</w:t>
      </w:r>
    </w:p>
    <w:p w14:paraId="6BF2F2D0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Necessidade de recuperação;</w:t>
      </w:r>
    </w:p>
    <w:p w14:paraId="31BEEC5D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Deiscência de ferida operatória;</w:t>
      </w:r>
    </w:p>
    <w:p w14:paraId="2AF1AC64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Lesão de dura-máter com fístula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CAC0546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intra-canal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204CB5AA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Dor na retirada do enxerto quando necessário;</w:t>
      </w:r>
    </w:p>
    <w:p w14:paraId="274AFEEC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 xml:space="preserve">Cicatrização com </w:t>
      </w:r>
      <w:proofErr w:type="spellStart"/>
      <w:r w:rsidRPr="006C2E31">
        <w:rPr>
          <w:rFonts w:cstheme="minorHAnsi"/>
          <w:color w:val="000000"/>
          <w:sz w:val="24"/>
          <w:szCs w:val="24"/>
          <w:lang w:eastAsia="pt-BR"/>
        </w:rPr>
        <w:t>quelóide</w:t>
      </w:r>
      <w:proofErr w:type="spellEnd"/>
      <w:r w:rsidRPr="006C2E31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062C850" w14:textId="77777777" w:rsid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Soltura e/ou quebra de material quando utilizado;</w:t>
      </w:r>
    </w:p>
    <w:p w14:paraId="240C997D" w14:textId="77777777" w:rsidR="006C2E31" w:rsidRDefault="006C2E31" w:rsidP="006C2E31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2C98467F" w14:textId="12691353" w:rsidR="006C2E31" w:rsidRPr="006C2E31" w:rsidRDefault="006C2E31" w:rsidP="006C2E31">
      <w:pPr>
        <w:spacing w:after="0"/>
        <w:ind w:left="-851" w:right="-285"/>
        <w:jc w:val="both"/>
      </w:pPr>
      <w:r w:rsidRPr="006C2E31">
        <w:rPr>
          <w:rFonts w:cstheme="minorHAnsi"/>
          <w:color w:val="000000"/>
          <w:sz w:val="24"/>
          <w:szCs w:val="24"/>
          <w:lang w:eastAsia="pt-BR"/>
        </w:rPr>
        <w:t>Trombose venosa profunda.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64878D3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C2E31" w:rsidRPr="006C2E31">
        <w:rPr>
          <w:sz w:val="24"/>
          <w:szCs w:val="24"/>
        </w:rPr>
        <w:t>3.07.15.18-0</w:t>
      </w:r>
      <w:r w:rsidRPr="00AE2BF5">
        <w:t xml:space="preserve">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C2E31" w:rsidRPr="006C2E31">
        <w:rPr>
          <w:sz w:val="24"/>
          <w:szCs w:val="24"/>
        </w:rPr>
        <w:t>G55.1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D7C17E4" w14:textId="77777777" w:rsidR="002902EE" w:rsidRDefault="002902EE" w:rsidP="00B8350A">
      <w:pPr>
        <w:spacing w:after="0"/>
        <w:ind w:left="-851" w:right="-285"/>
        <w:jc w:val="both"/>
      </w:pPr>
    </w:p>
    <w:p w14:paraId="3B872934" w14:textId="77777777" w:rsidR="002902EE" w:rsidRDefault="002902EE" w:rsidP="00B8350A">
      <w:pPr>
        <w:spacing w:after="0"/>
        <w:ind w:left="-851" w:right="-285"/>
        <w:jc w:val="both"/>
      </w:pPr>
    </w:p>
    <w:p w14:paraId="65501A01" w14:textId="77777777" w:rsidR="006C2E31" w:rsidRDefault="006C2E31" w:rsidP="00B8350A">
      <w:pPr>
        <w:spacing w:after="0"/>
        <w:ind w:left="-851" w:right="-285"/>
        <w:jc w:val="both"/>
      </w:pPr>
    </w:p>
    <w:p w14:paraId="4D029305" w14:textId="77777777" w:rsidR="006C2E31" w:rsidRDefault="006C2E31" w:rsidP="00B8350A">
      <w:pPr>
        <w:spacing w:after="0"/>
        <w:ind w:left="-851" w:right="-285"/>
        <w:jc w:val="both"/>
      </w:pPr>
    </w:p>
    <w:p w14:paraId="76CF0DEA" w14:textId="77777777" w:rsidR="006C2E31" w:rsidRDefault="006C2E31" w:rsidP="00B8350A">
      <w:pPr>
        <w:spacing w:after="0"/>
        <w:ind w:left="-851" w:right="-285"/>
        <w:jc w:val="both"/>
      </w:pPr>
    </w:p>
    <w:p w14:paraId="12F9D2A5" w14:textId="77777777" w:rsidR="006C2E31" w:rsidRDefault="006C2E31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</w:t>
      </w:r>
      <w:bookmarkStart w:id="2" w:name="_GoBack"/>
      <w:bookmarkEnd w:id="2"/>
      <w:r w:rsidRPr="00C629D6">
        <w:rPr>
          <w:b/>
          <w:bCs/>
          <w:i/>
          <w:iCs/>
        </w:rPr>
        <w:t>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85F93" w14:textId="77777777" w:rsidR="00572B74" w:rsidRDefault="00572B74" w:rsidP="002902EE">
      <w:pPr>
        <w:spacing w:after="0" w:line="240" w:lineRule="auto"/>
      </w:pPr>
      <w:r>
        <w:separator/>
      </w:r>
    </w:p>
  </w:endnote>
  <w:endnote w:type="continuationSeparator" w:id="0">
    <w:p w14:paraId="62A92BBD" w14:textId="77777777" w:rsidR="00572B74" w:rsidRDefault="00572B74" w:rsidP="0029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9CAA" w14:textId="77777777" w:rsidR="002902EE" w:rsidRDefault="002902EE" w:rsidP="002902E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FEC70" w14:textId="77777777" w:rsidR="00572B74" w:rsidRDefault="00572B74" w:rsidP="002902EE">
      <w:pPr>
        <w:spacing w:after="0" w:line="240" w:lineRule="auto"/>
      </w:pPr>
      <w:r>
        <w:separator/>
      </w:r>
    </w:p>
  </w:footnote>
  <w:footnote w:type="continuationSeparator" w:id="0">
    <w:p w14:paraId="318B8DD1" w14:textId="77777777" w:rsidR="00572B74" w:rsidRDefault="00572B74" w:rsidP="0029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F75DE"/>
    <w:rsid w:val="002902EE"/>
    <w:rsid w:val="00572B74"/>
    <w:rsid w:val="006C2E31"/>
    <w:rsid w:val="00A35D97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70A4EF93-5809-4FC4-95EF-C7841CD1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E3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90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2023-09-25T16:47:00Z</dcterms:created>
  <dcterms:modified xsi:type="dcterms:W3CDTF">2023-10-02T12:52:00Z</dcterms:modified>
</cp:coreProperties>
</file>