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90692EC" w:rsidR="00B8350A" w:rsidRDefault="006A0E8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C3F5FC6" wp14:editId="6649F8F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8C242C5" w:rsidR="00B8350A" w:rsidRPr="003D0FBC" w:rsidRDefault="007A006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DILATAÇÃO CERVICAL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658A561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A0064">
        <w:rPr>
          <w:sz w:val="24"/>
          <w:szCs w:val="24"/>
        </w:rPr>
        <w:t xml:space="preserve"> designado </w:t>
      </w:r>
      <w:r w:rsidR="007A0064">
        <w:rPr>
          <w:b/>
          <w:sz w:val="24"/>
          <w:szCs w:val="24"/>
        </w:rPr>
        <w:t>“DILATAÇÃO CERVICAL”</w:t>
      </w:r>
      <w:r w:rsidR="007A006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5F172FD" w:rsidR="00B8350A" w:rsidRPr="007A0064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7A0064">
        <w:rPr>
          <w:sz w:val="24"/>
          <w:szCs w:val="24"/>
        </w:rPr>
        <w:t xml:space="preserve"> </w:t>
      </w:r>
      <w:r w:rsidR="007A0064">
        <w:rPr>
          <w:sz w:val="24"/>
          <w:szCs w:val="24"/>
          <w:lang w:eastAsia="pt-BR"/>
        </w:rPr>
        <w:t>C</w:t>
      </w:r>
      <w:r w:rsidR="007A0064" w:rsidRPr="007A0064">
        <w:rPr>
          <w:sz w:val="24"/>
          <w:szCs w:val="24"/>
          <w:lang w:eastAsia="pt-BR"/>
        </w:rPr>
        <w:t xml:space="preserve">onsiste na dilatação do colo uterino com a finalidade de coleta de material </w:t>
      </w:r>
      <w:proofErr w:type="spellStart"/>
      <w:r w:rsidR="007A0064" w:rsidRPr="007A0064">
        <w:rPr>
          <w:sz w:val="24"/>
          <w:szCs w:val="24"/>
          <w:lang w:eastAsia="pt-BR"/>
        </w:rPr>
        <w:t>intra-uterino</w:t>
      </w:r>
      <w:proofErr w:type="spellEnd"/>
      <w:r w:rsidR="007A0064" w:rsidRPr="007A0064">
        <w:rPr>
          <w:sz w:val="24"/>
          <w:szCs w:val="24"/>
          <w:lang w:eastAsia="pt-BR"/>
        </w:rPr>
        <w:t xml:space="preserve"> bem como permitir a implantação de DIU.</w:t>
      </w:r>
    </w:p>
    <w:p w14:paraId="6C7F61EC" w14:textId="77777777" w:rsidR="00B8350A" w:rsidRPr="008B6BC3" w:rsidRDefault="00B8350A" w:rsidP="00357D46">
      <w:pPr>
        <w:spacing w:after="0"/>
        <w:ind w:right="-285"/>
        <w:jc w:val="both"/>
      </w:pPr>
    </w:p>
    <w:p w14:paraId="02F15EC2" w14:textId="77777777" w:rsidR="00357D46" w:rsidRDefault="00357D46" w:rsidP="007A0064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1A489733" w14:textId="7959BE95" w:rsidR="007A0064" w:rsidRDefault="007A0064" w:rsidP="007A006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Cólicas abdominais;</w:t>
      </w:r>
    </w:p>
    <w:p w14:paraId="3F5041B5" w14:textId="62F63C07" w:rsidR="007A0064" w:rsidRDefault="007A0064" w:rsidP="007A006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7A0064">
        <w:rPr>
          <w:sz w:val="24"/>
          <w:szCs w:val="24"/>
          <w:lang w:eastAsia="pt-BR"/>
        </w:rPr>
        <w:t>Perfuração uterina, podendo ocorrer nesta situação</w:t>
      </w:r>
      <w:r>
        <w:rPr>
          <w:sz w:val="24"/>
          <w:szCs w:val="24"/>
          <w:lang w:eastAsia="pt-BR"/>
        </w:rPr>
        <w:t>, à lesão de alças intestinais;</w:t>
      </w:r>
    </w:p>
    <w:p w14:paraId="42BF715D" w14:textId="77777777" w:rsidR="007A0064" w:rsidRDefault="007A0064" w:rsidP="007A006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5DA05433" w14:textId="77777777" w:rsidR="007A0064" w:rsidRDefault="007A0064" w:rsidP="007A006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Lesão do trato urinário;</w:t>
      </w:r>
    </w:p>
    <w:p w14:paraId="25F6A76A" w14:textId="6ACB0C68" w:rsidR="007A0064" w:rsidRPr="007A0064" w:rsidRDefault="007A0064" w:rsidP="007A0064">
      <w:pPr>
        <w:spacing w:after="0"/>
        <w:ind w:left="-851" w:right="-285"/>
        <w:jc w:val="both"/>
      </w:pPr>
      <w:r w:rsidRPr="007A0064">
        <w:rPr>
          <w:sz w:val="24"/>
          <w:szCs w:val="24"/>
          <w:lang w:eastAsia="pt-BR"/>
        </w:rPr>
        <w:t>Hemorragias.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4D867C6" w:rsidR="00B8350A" w:rsidRPr="007A0064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7A0064">
        <w:rPr>
          <w:sz w:val="24"/>
          <w:szCs w:val="24"/>
        </w:rPr>
        <w:t>3.13.03.06-4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7A0064">
        <w:rPr>
          <w:sz w:val="24"/>
          <w:szCs w:val="24"/>
        </w:rPr>
        <w:t>N82.2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DE7A3" w14:textId="77777777" w:rsidR="009C5F37" w:rsidRDefault="009C5F37" w:rsidP="006A0E89">
      <w:pPr>
        <w:spacing w:after="0" w:line="240" w:lineRule="auto"/>
      </w:pPr>
      <w:r>
        <w:separator/>
      </w:r>
    </w:p>
  </w:endnote>
  <w:endnote w:type="continuationSeparator" w:id="0">
    <w:p w14:paraId="297B9DC3" w14:textId="77777777" w:rsidR="009C5F37" w:rsidRDefault="009C5F37" w:rsidP="006A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AC37A" w14:textId="4ACF1E08" w:rsidR="006A0E89" w:rsidRDefault="006A0E89" w:rsidP="006A0E8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4D5CFAB" w14:textId="65B423D2" w:rsidR="006A0E89" w:rsidRDefault="006A0E89">
    <w:pPr>
      <w:pStyle w:val="Rodap"/>
    </w:pPr>
  </w:p>
  <w:p w14:paraId="5607312C" w14:textId="77777777" w:rsidR="006A0E89" w:rsidRDefault="006A0E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291AA" w14:textId="77777777" w:rsidR="009C5F37" w:rsidRDefault="009C5F37" w:rsidP="006A0E89">
      <w:pPr>
        <w:spacing w:after="0" w:line="240" w:lineRule="auto"/>
      </w:pPr>
      <w:r>
        <w:separator/>
      </w:r>
    </w:p>
  </w:footnote>
  <w:footnote w:type="continuationSeparator" w:id="0">
    <w:p w14:paraId="4D583A6E" w14:textId="77777777" w:rsidR="009C5F37" w:rsidRDefault="009C5F37" w:rsidP="006A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57D46"/>
    <w:rsid w:val="006A0E89"/>
    <w:rsid w:val="007A0064"/>
    <w:rsid w:val="009C5F37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06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6A0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2023-09-25T16:17:00Z</dcterms:created>
  <dcterms:modified xsi:type="dcterms:W3CDTF">2023-10-02T12:19:00Z</dcterms:modified>
</cp:coreProperties>
</file>