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E5BB9C7" w:rsidR="00B8350A" w:rsidRDefault="001A3F2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FF2EA32" wp14:editId="250F776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01F9DAE" w:rsidR="00B8350A" w:rsidRPr="003D0FBC" w:rsidRDefault="006C7C3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CISTOLITOMIA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4C45676" w14:textId="77777777" w:rsidR="006C7C31" w:rsidRDefault="00B8350A" w:rsidP="006C7C31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C7C31">
        <w:rPr>
          <w:sz w:val="24"/>
          <w:szCs w:val="24"/>
        </w:rPr>
        <w:t xml:space="preserve"> designado </w:t>
      </w:r>
      <w:r w:rsidR="006C7C31">
        <w:rPr>
          <w:b/>
          <w:sz w:val="24"/>
          <w:szCs w:val="24"/>
        </w:rPr>
        <w:t>“CISTOLITOMIA”</w:t>
      </w:r>
      <w:r w:rsidR="006C7C3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C78F872" w14:textId="77777777" w:rsidR="006C7C31" w:rsidRDefault="006C7C31" w:rsidP="006C7C31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5CBE142F" w:rsidR="00B8350A" w:rsidRPr="006C7C31" w:rsidRDefault="00B8350A" w:rsidP="006C7C3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6C7C31">
        <w:rPr>
          <w:rFonts w:cstheme="minorHAnsi"/>
          <w:sz w:val="24"/>
          <w:szCs w:val="24"/>
        </w:rPr>
        <w:t xml:space="preserve"> </w:t>
      </w:r>
      <w:r w:rsidR="006C7C31">
        <w:rPr>
          <w:rFonts w:cstheme="minorHAnsi"/>
          <w:color w:val="000000"/>
          <w:sz w:val="24"/>
          <w:szCs w:val="24"/>
          <w:lang w:eastAsia="pt-BR"/>
        </w:rPr>
        <w:t>R</w:t>
      </w:r>
      <w:r w:rsidR="006C7C31" w:rsidRPr="006C7C31">
        <w:rPr>
          <w:rFonts w:cstheme="minorHAnsi"/>
          <w:color w:val="000000"/>
          <w:sz w:val="24"/>
          <w:szCs w:val="24"/>
          <w:lang w:eastAsia="pt-BR"/>
        </w:rPr>
        <w:t>emoção de cálculo de bexiga através de cirurgia convencional. Como consequência desta operação, o paciente deverá permanecer com um cateter na uretra e bexiga durante sete dias e um dreno cirúrgico para a saída de secreções e que será removido alguns dias após a cirurgia.</w:t>
      </w:r>
    </w:p>
    <w:p w14:paraId="6C7F61EC" w14:textId="77777777" w:rsidR="00B8350A" w:rsidRPr="008B6BC3" w:rsidRDefault="00B8350A" w:rsidP="006B4D35">
      <w:pPr>
        <w:spacing w:after="0"/>
        <w:ind w:right="-285"/>
        <w:jc w:val="both"/>
      </w:pPr>
    </w:p>
    <w:p w14:paraId="02EB1C80" w14:textId="3B8B53F6" w:rsidR="006C7C31" w:rsidRDefault="006B4D35" w:rsidP="006C7C3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 xml:space="preserve">RISCOS E </w:t>
      </w:r>
      <w:r w:rsidR="00B8350A" w:rsidRPr="00AE2BF5">
        <w:rPr>
          <w:b/>
          <w:bCs/>
        </w:rPr>
        <w:t xml:space="preserve">COMPLICAÇÕES </w:t>
      </w:r>
      <w:r>
        <w:rPr>
          <w:b/>
          <w:bCs/>
        </w:rPr>
        <w:t>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2CFCF1F9" w14:textId="77777777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>Possibilidade de saída de urina pela ferida opera</w:t>
      </w:r>
      <w:r>
        <w:rPr>
          <w:rFonts w:cstheme="minorHAnsi"/>
          <w:color w:val="000000"/>
          <w:sz w:val="24"/>
          <w:szCs w:val="24"/>
          <w:lang w:eastAsia="pt-BR"/>
        </w:rPr>
        <w:t>tória por algum tempo (fístula);</w:t>
      </w:r>
    </w:p>
    <w:p w14:paraId="175226F2" w14:textId="17FE0630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>Necessidade de medicamentos analgésicos de</w:t>
      </w:r>
      <w:r>
        <w:rPr>
          <w:rFonts w:cstheme="minorHAnsi"/>
          <w:color w:val="000000"/>
          <w:sz w:val="24"/>
          <w:szCs w:val="24"/>
          <w:lang w:eastAsia="pt-BR"/>
        </w:rPr>
        <w:t>vido à dor no local da cirurgia;</w:t>
      </w:r>
    </w:p>
    <w:p w14:paraId="3DF6B180" w14:textId="77777777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 xml:space="preserve">Suspensão do ato cirúrgico por impossibilidade de realização do bloqueio anestésico </w:t>
      </w:r>
      <w:proofErr w:type="spellStart"/>
      <w:r w:rsidRPr="006C7C31">
        <w:rPr>
          <w:rFonts w:cstheme="minorHAnsi"/>
          <w:color w:val="000000"/>
          <w:sz w:val="24"/>
          <w:szCs w:val="24"/>
          <w:lang w:eastAsia="pt-BR"/>
        </w:rPr>
        <w:t>raquimedular</w:t>
      </w:r>
      <w:proofErr w:type="spellEnd"/>
      <w:r w:rsidRPr="006C7C31">
        <w:rPr>
          <w:rFonts w:cstheme="minorHAnsi"/>
          <w:color w:val="000000"/>
          <w:sz w:val="24"/>
          <w:szCs w:val="24"/>
          <w:lang w:eastAsia="pt-BR"/>
        </w:rPr>
        <w:t xml:space="preserve"> na eventualidade da aneste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sia geral estar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contra-indicada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422C4F6" w14:textId="77777777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5B0F3515" w14:textId="15894569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>Caso seja necessária a realização de cirurgias abertas, podem ocorrer as complicações seguintes: 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43233D61" w14:textId="77777777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4EFE4EC2" w14:textId="77777777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511628C2" w14:textId="77777777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17F5E90B" w14:textId="77777777" w:rsidR="006C7C31" w:rsidRDefault="006C7C31" w:rsidP="006C7C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>Possibilidade de sensação de dormê</w:t>
      </w:r>
      <w:r>
        <w:rPr>
          <w:rFonts w:cstheme="minorHAnsi"/>
          <w:color w:val="000000"/>
          <w:sz w:val="24"/>
          <w:szCs w:val="24"/>
          <w:lang w:eastAsia="pt-BR"/>
        </w:rPr>
        <w:t>ncia em torno da região operada;</w:t>
      </w:r>
    </w:p>
    <w:p w14:paraId="5782D337" w14:textId="4FFA078A" w:rsidR="006C7C31" w:rsidRPr="006C7C31" w:rsidRDefault="006C7C31" w:rsidP="006C7C3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6C7C31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6C7C31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6C7C31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6B4D35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  <w:bookmarkEnd w:id="1"/>
    </w:tbl>
    <w:p w14:paraId="3718DD65" w14:textId="77777777" w:rsidR="00B8350A" w:rsidRDefault="00B8350A" w:rsidP="001A3F23">
      <w:pPr>
        <w:spacing w:after="0"/>
        <w:ind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dano,</w:t>
      </w:r>
    </w:p>
    <w:p w14:paraId="62CA88AE" w14:textId="6CC3D71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  <w:bookmarkStart w:id="2" w:name="_GoBack"/>
      <w:bookmarkEnd w:id="2"/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28EF4" w14:textId="77777777" w:rsidR="00907714" w:rsidRDefault="00907714" w:rsidP="001A3F23">
      <w:pPr>
        <w:spacing w:after="0" w:line="240" w:lineRule="auto"/>
      </w:pPr>
      <w:r>
        <w:separator/>
      </w:r>
    </w:p>
  </w:endnote>
  <w:endnote w:type="continuationSeparator" w:id="0">
    <w:p w14:paraId="5C09C81D" w14:textId="77777777" w:rsidR="00907714" w:rsidRDefault="00907714" w:rsidP="001A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9030C" w14:textId="38C15AC4" w:rsidR="001A3F23" w:rsidRDefault="001A3F23" w:rsidP="001A3F2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12CC4" w14:textId="77777777" w:rsidR="00907714" w:rsidRDefault="00907714" w:rsidP="001A3F23">
      <w:pPr>
        <w:spacing w:after="0" w:line="240" w:lineRule="auto"/>
      </w:pPr>
      <w:r>
        <w:separator/>
      </w:r>
    </w:p>
  </w:footnote>
  <w:footnote w:type="continuationSeparator" w:id="0">
    <w:p w14:paraId="2FB2EA55" w14:textId="77777777" w:rsidR="00907714" w:rsidRDefault="00907714" w:rsidP="001A3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A3F23"/>
    <w:rsid w:val="006B4D35"/>
    <w:rsid w:val="006C7C31"/>
    <w:rsid w:val="00907714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881EEBA-DE41-4674-B4D6-8607215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C3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A3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2023-08-30T18:06:00Z</dcterms:created>
  <dcterms:modified xsi:type="dcterms:W3CDTF">2023-10-02T19:56:00Z</dcterms:modified>
</cp:coreProperties>
</file>